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2020年云南省基本公共服务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满意度调查方案主要内容</w:t>
      </w:r>
    </w:p>
    <w:p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  </w:t>
      </w:r>
      <w:r>
        <w:rPr>
          <w:rFonts w:hint="eastAsia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了解云南省城乡居民对本地区公共服务的满意程度，为政府完善和发展基本公共服务体系、提升基本公共服务水平、更好的保障和改善民生提供决策参考。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调查综合反映云南公众对本地区基本公共服务各方面情况的评价，分别对公共教育、劳动就业创业、社会保险、医疗卫生、社会服务、住房保障、公共文化体育、残疾人服务等方面进行调查访问。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云南省16个州（市）年满 18周岁的城乡常住居民。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抽样调查。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3"/>
          <w:sz w:val="32"/>
          <w:szCs w:val="32"/>
        </w:rPr>
        <w:t>由云南省统计局信息景气中心以计算机辅助电话调查</w:t>
      </w:r>
      <w:r>
        <w:rPr>
          <w:rFonts w:hint="eastAsia" w:ascii="仿宋" w:hAnsi="仿宋" w:eastAsia="仿宋" w:cs="仿宋"/>
          <w:color w:val="000000"/>
          <w:spacing w:val="-2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CATI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）的</w:t>
      </w:r>
      <w:r>
        <w:rPr>
          <w:rFonts w:hint="eastAsia" w:ascii="仿宋" w:hAnsi="仿宋" w:eastAsia="仿宋" w:cs="仿宋"/>
          <w:sz w:val="32"/>
          <w:szCs w:val="32"/>
        </w:rPr>
        <w:t>方式开展调查，并收集整理调查数据。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数据不公开发布，仅为政府公共服务相关绩效评价工作提供基础数据和有关资料。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D9C3"/>
    <w:multiLevelType w:val="singleLevel"/>
    <w:tmpl w:val="48B3D9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6E"/>
    <w:rsid w:val="00003631"/>
    <w:rsid w:val="008B18F6"/>
    <w:rsid w:val="009D686E"/>
    <w:rsid w:val="00C06913"/>
    <w:rsid w:val="23D65684"/>
    <w:rsid w:val="3C9E3C74"/>
    <w:rsid w:val="44A54817"/>
    <w:rsid w:val="4A107756"/>
    <w:rsid w:val="60AA4C13"/>
    <w:rsid w:val="620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云南省统计局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2020-07-14T01:24:00Z</dcterms:created>
  <dc:creator>刘霖菲</dc:creator>
  <cp:lastModifiedBy>刘霖菲</cp:lastModifiedBy>
  <dcterms:modified xsi:type="dcterms:W3CDTF">2021-01-07T02:56:58Z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