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54" w:rsidRDefault="00846954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46954" w:rsidRDefault="00A3200C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云南省统计局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部门双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随机执法检查</w:t>
      </w:r>
      <w:r>
        <w:rPr>
          <w:rFonts w:ascii="方正小标宋简体" w:eastAsia="方正小标宋简体" w:hAnsi="Times New Roman" w:hint="eastAsia"/>
          <w:sz w:val="36"/>
          <w:szCs w:val="36"/>
        </w:rPr>
        <w:t>结果公开表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普洱市思茅区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）</w:t>
      </w:r>
    </w:p>
    <w:tbl>
      <w:tblPr>
        <w:tblW w:w="1426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485"/>
        <w:gridCol w:w="5070"/>
        <w:gridCol w:w="2715"/>
        <w:gridCol w:w="4346"/>
      </w:tblGrid>
      <w:tr w:rsidR="00846954" w:rsidTr="003A41CB">
        <w:trPr>
          <w:trHeight w:val="399"/>
          <w:tblHeader/>
          <w:jc w:val="center"/>
        </w:trPr>
        <w:tc>
          <w:tcPr>
            <w:tcW w:w="6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被检查统计调查对象（项目）名称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检查结果</w:t>
            </w:r>
          </w:p>
        </w:tc>
      </w:tr>
      <w:tr w:rsidR="00846954" w:rsidTr="003A41CB">
        <w:trPr>
          <w:trHeight w:val="418"/>
          <w:jc w:val="center"/>
        </w:trPr>
        <w:tc>
          <w:tcPr>
            <w:tcW w:w="6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85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智科技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涉嫌违反统计法，转交普洱市统计局立案查处</w:t>
            </w:r>
          </w:p>
        </w:tc>
      </w:tr>
      <w:tr w:rsidR="00846954" w:rsidTr="003A41CB">
        <w:trPr>
          <w:trHeight w:val="411"/>
          <w:jc w:val="center"/>
        </w:trPr>
        <w:tc>
          <w:tcPr>
            <w:tcW w:w="6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85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eastAsia="方正仿宋简体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市浙商景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豪房地产开发有限责任公司（格兰云天）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80"/>
          <w:jc w:val="center"/>
        </w:trPr>
        <w:tc>
          <w:tcPr>
            <w:tcW w:w="6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85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普洱交投路桥工程有限公司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80"/>
          <w:jc w:val="center"/>
        </w:trPr>
        <w:tc>
          <w:tcPr>
            <w:tcW w:w="6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85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市博润建材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80"/>
          <w:jc w:val="center"/>
        </w:trPr>
        <w:tc>
          <w:tcPr>
            <w:tcW w:w="6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85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普洱今天科技有限公司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80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普洱市威特电力工程勘察设计所有限公司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80"/>
          <w:jc w:val="center"/>
        </w:trPr>
        <w:tc>
          <w:tcPr>
            <w:tcW w:w="6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85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安厦建设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80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瑞光建设工程有限公司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80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85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瑞琦同建筑材料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80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85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普洱洪发商贸有限公司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80"/>
          <w:jc w:val="center"/>
        </w:trPr>
        <w:tc>
          <w:tcPr>
            <w:tcW w:w="6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85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云南普洱西南水泥有限公司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80"/>
          <w:jc w:val="center"/>
        </w:trPr>
        <w:tc>
          <w:tcPr>
            <w:tcW w:w="6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85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普洱市思茅区</w:t>
            </w:r>
            <w:proofErr w:type="gramEnd"/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普洱市妇幼保健院（普洱市妇幼保健院建设项目）</w:t>
            </w:r>
          </w:p>
        </w:tc>
        <w:tc>
          <w:tcPr>
            <w:tcW w:w="2715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</w:tbl>
    <w:p w:rsidR="00846954" w:rsidRDefault="00A3200C">
      <w:pPr>
        <w:spacing w:afterLines="50" w:after="156" w:line="56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lastRenderedPageBreak/>
        <w:t>云南省统计局</w:t>
      </w:r>
      <w:r>
        <w:rPr>
          <w:rFonts w:ascii="方正小标宋简体" w:eastAsia="方正小标宋简体" w:hAnsi="Times New Roman" w:hint="eastAsia"/>
          <w:sz w:val="36"/>
          <w:szCs w:val="36"/>
        </w:rPr>
        <w:t>2021</w:t>
      </w:r>
      <w:r>
        <w:rPr>
          <w:rFonts w:ascii="方正小标宋简体" w:eastAsia="方正小标宋简体" w:hAnsi="Times New Roman" w:hint="eastAsia"/>
          <w:sz w:val="36"/>
          <w:szCs w:val="36"/>
        </w:rPr>
        <w:t>年度</w:t>
      </w:r>
      <w:proofErr w:type="gramStart"/>
      <w:r>
        <w:rPr>
          <w:rFonts w:ascii="方正小标宋简体" w:eastAsia="方正小标宋简体" w:hAnsi="Times New Roman" w:hint="eastAsia"/>
          <w:sz w:val="36"/>
          <w:szCs w:val="36"/>
        </w:rPr>
        <w:t>部门双</w:t>
      </w:r>
      <w:proofErr w:type="gramEnd"/>
      <w:r>
        <w:rPr>
          <w:rFonts w:ascii="方正小标宋简体" w:eastAsia="方正小标宋简体" w:hAnsi="Times New Roman" w:hint="eastAsia"/>
          <w:sz w:val="36"/>
          <w:szCs w:val="36"/>
        </w:rPr>
        <w:t>随机执法检查结果公开表（普洱市景谷县）</w:t>
      </w:r>
    </w:p>
    <w:tbl>
      <w:tblPr>
        <w:tblW w:w="141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70"/>
        <w:gridCol w:w="5070"/>
        <w:gridCol w:w="2830"/>
        <w:gridCol w:w="4216"/>
      </w:tblGrid>
      <w:tr w:rsidR="00846954" w:rsidTr="003A41CB">
        <w:trPr>
          <w:trHeight w:val="606"/>
          <w:tblHeader/>
          <w:jc w:val="center"/>
        </w:trPr>
        <w:tc>
          <w:tcPr>
            <w:tcW w:w="5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7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被检查统计调查对象（项目）名称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检查结果</w:t>
            </w:r>
          </w:p>
        </w:tc>
      </w:tr>
      <w:tr w:rsidR="00846954" w:rsidTr="003A41CB">
        <w:trPr>
          <w:trHeight w:val="506"/>
          <w:jc w:val="center"/>
        </w:trPr>
        <w:tc>
          <w:tcPr>
            <w:tcW w:w="5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景谷傣族彝族自治县大营山酒业有限责任公司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涉嫌违反统计法，转交普洱市统计局立案查处</w:t>
            </w:r>
          </w:p>
        </w:tc>
      </w:tr>
      <w:tr w:rsidR="00846954" w:rsidTr="003A41CB">
        <w:trPr>
          <w:trHeight w:val="606"/>
          <w:jc w:val="center"/>
        </w:trPr>
        <w:tc>
          <w:tcPr>
            <w:tcW w:w="5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普洱金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润建设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工程有限供水公司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606"/>
          <w:jc w:val="center"/>
        </w:trPr>
        <w:tc>
          <w:tcPr>
            <w:tcW w:w="5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景谷汇源房地产开发有限责任公司（响水逸居项目）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606"/>
          <w:jc w:val="center"/>
        </w:trPr>
        <w:tc>
          <w:tcPr>
            <w:tcW w:w="5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云南景谷白龙茶业股份有限公司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606"/>
          <w:jc w:val="center"/>
        </w:trPr>
        <w:tc>
          <w:tcPr>
            <w:tcW w:w="5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景谷永恒木业有限公司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60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景谷洋浦南华糖业有限公司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606"/>
          <w:jc w:val="center"/>
        </w:trPr>
        <w:tc>
          <w:tcPr>
            <w:tcW w:w="5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普洱景谷多上果汁饮品有限公司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60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shd w:val="clear" w:color="auto" w:fill="auto"/>
            <w:noWrap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云南云景林纸股份有限公司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60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景谷东方电器有限公司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491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景谷祥和劳务有限公司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506"/>
          <w:jc w:val="center"/>
        </w:trPr>
        <w:tc>
          <w:tcPr>
            <w:tcW w:w="5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景谷傣族彝族自治县水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局（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民乐河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水库）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  <w:tr w:rsidR="00846954" w:rsidTr="003A41CB">
        <w:trPr>
          <w:trHeight w:val="606"/>
          <w:jc w:val="center"/>
        </w:trPr>
        <w:tc>
          <w:tcPr>
            <w:tcW w:w="55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普洱市景谷县</w:t>
            </w:r>
          </w:p>
        </w:tc>
        <w:tc>
          <w:tcPr>
            <w:tcW w:w="5070" w:type="dxa"/>
            <w:vAlign w:val="center"/>
          </w:tcPr>
          <w:p w:rsidR="00846954" w:rsidRDefault="00A3200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景谷鼎盛商贸有限公司</w:t>
            </w:r>
          </w:p>
        </w:tc>
        <w:tc>
          <w:tcPr>
            <w:tcW w:w="283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21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未发现统计违法行为</w:t>
            </w:r>
          </w:p>
        </w:tc>
      </w:tr>
    </w:tbl>
    <w:p w:rsidR="00846954" w:rsidRDefault="00A3200C">
      <w:pPr>
        <w:spacing w:afterLines="50" w:after="156"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lastRenderedPageBreak/>
        <w:t>云南省统计局</w:t>
      </w:r>
      <w:r>
        <w:rPr>
          <w:rFonts w:ascii="方正小标宋简体" w:eastAsia="方正小标宋简体" w:hAnsi="Times New Roman" w:hint="eastAsia"/>
          <w:sz w:val="36"/>
          <w:szCs w:val="36"/>
        </w:rPr>
        <w:t>2021</w:t>
      </w:r>
      <w:r>
        <w:rPr>
          <w:rFonts w:ascii="方正小标宋简体" w:eastAsia="方正小标宋简体" w:hAnsi="Times New Roman" w:hint="eastAsia"/>
          <w:sz w:val="36"/>
          <w:szCs w:val="36"/>
        </w:rPr>
        <w:t>年度</w:t>
      </w:r>
      <w:proofErr w:type="gramStart"/>
      <w:r>
        <w:rPr>
          <w:rFonts w:ascii="方正小标宋简体" w:eastAsia="方正小标宋简体" w:hAnsi="Times New Roman" w:hint="eastAsia"/>
          <w:sz w:val="36"/>
          <w:szCs w:val="36"/>
        </w:rPr>
        <w:t>部门双</w:t>
      </w:r>
      <w:proofErr w:type="gramEnd"/>
      <w:r>
        <w:rPr>
          <w:rFonts w:ascii="方正小标宋简体" w:eastAsia="方正小标宋简体" w:hAnsi="Times New Roman" w:hint="eastAsia"/>
          <w:sz w:val="36"/>
          <w:szCs w:val="36"/>
        </w:rPr>
        <w:t>随机执法检查结果公开表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（文山州文山市）</w:t>
      </w:r>
    </w:p>
    <w:tbl>
      <w:tblPr>
        <w:tblW w:w="1417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20"/>
        <w:gridCol w:w="5323"/>
        <w:gridCol w:w="2647"/>
        <w:gridCol w:w="4251"/>
      </w:tblGrid>
      <w:tr w:rsidR="00846954" w:rsidTr="003A41CB">
        <w:trPr>
          <w:trHeight w:val="624"/>
          <w:tblHeader/>
          <w:jc w:val="center"/>
        </w:trPr>
        <w:tc>
          <w:tcPr>
            <w:tcW w:w="53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0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532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被检查统计调查对象（项目）名称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检查结果</w:t>
            </w:r>
          </w:p>
        </w:tc>
      </w:tr>
      <w:tr w:rsidR="00846954" w:rsidTr="003A41CB">
        <w:trPr>
          <w:trHeight w:val="414"/>
          <w:jc w:val="center"/>
        </w:trPr>
        <w:tc>
          <w:tcPr>
            <w:tcW w:w="53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云南同筑建设工程有限责任公司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涉嫌违反统计法，转交文山州统计局立案查处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3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文山桐宏农林开发有限公司（文山油桐产业综合开发项目）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涉嫌违反统计法，由省统计局直接立案查处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3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文山鼎悦房地产开发有限公司（北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宸</w:t>
            </w:r>
            <w:proofErr w:type="gramEnd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书香苑）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涉嫌违反统计法，转交文山州统计局立案查处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3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文山御美堂</w:t>
            </w:r>
            <w:proofErr w:type="gramEnd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生物技术开发有限公司（电子加速器消毒灭菌中心项目）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涉嫌违反统计法，由省统计局直接立案查处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3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文山中大农机制造有限公司（文山中大农机制造有限公司转型建设胶合板建材加工项目）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文山市华信三七科技有限公司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3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文山市明月商贸有限公司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文山新华书店有限公司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539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文山州锦盟酒店有限公司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524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云南壮山实业股份有限公司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432"/>
          <w:jc w:val="center"/>
        </w:trPr>
        <w:tc>
          <w:tcPr>
            <w:tcW w:w="53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文山州雄业雄业广告有限公司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519"/>
          <w:jc w:val="center"/>
        </w:trPr>
        <w:tc>
          <w:tcPr>
            <w:tcW w:w="53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文山州文山市</w:t>
            </w:r>
          </w:p>
        </w:tc>
        <w:tc>
          <w:tcPr>
            <w:tcW w:w="532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文山金阁房地产开发有限公司（志合天</w:t>
            </w:r>
            <w:proofErr w:type="gramStart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玺</w:t>
            </w:r>
            <w:proofErr w:type="gramEnd"/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）</w:t>
            </w:r>
          </w:p>
        </w:tc>
        <w:tc>
          <w:tcPr>
            <w:tcW w:w="264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</w:tbl>
    <w:p w:rsidR="00846954" w:rsidRDefault="00846954">
      <w:pPr>
        <w:spacing w:afterLines="50" w:after="156"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</w:p>
    <w:p w:rsidR="00846954" w:rsidRDefault="00A3200C">
      <w:pPr>
        <w:spacing w:afterLines="50" w:after="156"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lastRenderedPageBreak/>
        <w:t>云南省统计局</w:t>
      </w:r>
      <w:r>
        <w:rPr>
          <w:rFonts w:ascii="方正小标宋简体" w:eastAsia="方正小标宋简体" w:hAnsi="Times New Roman" w:hint="eastAsia"/>
          <w:sz w:val="36"/>
          <w:szCs w:val="36"/>
        </w:rPr>
        <w:t>2021</w:t>
      </w:r>
      <w:r>
        <w:rPr>
          <w:rFonts w:ascii="方正小标宋简体" w:eastAsia="方正小标宋简体" w:hAnsi="Times New Roman" w:hint="eastAsia"/>
          <w:sz w:val="36"/>
          <w:szCs w:val="36"/>
        </w:rPr>
        <w:t>年度</w:t>
      </w:r>
      <w:proofErr w:type="gramStart"/>
      <w:r>
        <w:rPr>
          <w:rFonts w:ascii="方正小标宋简体" w:eastAsia="方正小标宋简体" w:hAnsi="Times New Roman" w:hint="eastAsia"/>
          <w:sz w:val="36"/>
          <w:szCs w:val="36"/>
        </w:rPr>
        <w:t>部门双</w:t>
      </w:r>
      <w:proofErr w:type="gramEnd"/>
      <w:r>
        <w:rPr>
          <w:rFonts w:ascii="方正小标宋简体" w:eastAsia="方正小标宋简体" w:hAnsi="Times New Roman" w:hint="eastAsia"/>
          <w:sz w:val="36"/>
          <w:szCs w:val="36"/>
        </w:rPr>
        <w:t>随机执法检查结果公开表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（文山州砚山县）</w:t>
      </w:r>
    </w:p>
    <w:tbl>
      <w:tblPr>
        <w:tblW w:w="1417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427"/>
        <w:gridCol w:w="5127"/>
        <w:gridCol w:w="2843"/>
        <w:gridCol w:w="4251"/>
      </w:tblGrid>
      <w:tr w:rsidR="00846954" w:rsidTr="003A41CB">
        <w:trPr>
          <w:trHeight w:val="624"/>
          <w:tblHeader/>
          <w:jc w:val="center"/>
        </w:trPr>
        <w:tc>
          <w:tcPr>
            <w:tcW w:w="52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7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5127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被检查统计调查对象（项目）名称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="方正黑体简体" w:eastAsia="方正黑体简体" w:hAnsi="方正黑体简体" w:cs="方正黑体简体"/>
                <w:kern w:val="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0"/>
                <w:szCs w:val="20"/>
              </w:rPr>
              <w:t>检查结果</w:t>
            </w:r>
          </w:p>
        </w:tc>
      </w:tr>
      <w:tr w:rsidR="00846954" w:rsidTr="003A41CB">
        <w:trPr>
          <w:trHeight w:val="514"/>
          <w:jc w:val="center"/>
        </w:trPr>
        <w:tc>
          <w:tcPr>
            <w:tcW w:w="52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云南文山斗南锰业股份有限公司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涉嫌违反统计法，转交文山州统计局立案查处</w:t>
            </w:r>
          </w:p>
        </w:tc>
      </w:tr>
      <w:tr w:rsidR="00846954" w:rsidTr="003A41CB">
        <w:trPr>
          <w:trHeight w:val="554"/>
          <w:jc w:val="center"/>
        </w:trPr>
        <w:tc>
          <w:tcPr>
            <w:tcW w:w="52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金七药业股份有限公司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涉嫌违反统计法，转交文山州统计局立案查处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2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云南文山国家粮食储备库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涉嫌违反统计法，转交文山州统计局立案查处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2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砚山县平远顺辉经贸有限公司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2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砚山县百诚广告装饰工程有限公司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484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砚山县晋云药业有限公司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494"/>
          <w:jc w:val="center"/>
        </w:trPr>
        <w:tc>
          <w:tcPr>
            <w:tcW w:w="52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砚山</w:t>
            </w:r>
            <w:proofErr w:type="gramStart"/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曜晟</w:t>
            </w:r>
            <w:proofErr w:type="gramEnd"/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饮食服务有限公司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砚山县瑞祥商贸有限公司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624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proofErr w:type="gramStart"/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砚山县巨腾石料</w:t>
            </w:r>
            <w:proofErr w:type="gramEnd"/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开采有限公司</w:t>
            </w: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(</w:t>
            </w: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砚山县盘龙乡明德小凹塘建筑材料用石灰岩矿建设项目</w:t>
            </w: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)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509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shd w:val="clear" w:color="000000" w:fill="FFFFFF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云南中科九台矿产资源利用科技产业股份有限公司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534"/>
          <w:jc w:val="center"/>
        </w:trPr>
        <w:tc>
          <w:tcPr>
            <w:tcW w:w="52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云南宏泰新型材料有限公司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  <w:tr w:rsidR="00846954" w:rsidTr="003A41CB">
        <w:trPr>
          <w:trHeight w:val="594"/>
          <w:jc w:val="center"/>
        </w:trPr>
        <w:tc>
          <w:tcPr>
            <w:tcW w:w="526" w:type="dxa"/>
            <w:vAlign w:val="center"/>
          </w:tcPr>
          <w:p w:rsidR="00846954" w:rsidRDefault="00A3200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21"/>
                <w:rFonts w:asciiTheme="minorEastAsia" w:eastAsiaTheme="minorEastAsia" w:hAnsiTheme="minorEastAsia" w:cstheme="minorEastAsia" w:hint="eastAsia"/>
              </w:rPr>
              <w:t>文山州砚山县</w:t>
            </w:r>
          </w:p>
        </w:tc>
        <w:tc>
          <w:tcPr>
            <w:tcW w:w="5127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砚山宁泰房地产开发有限公司</w:t>
            </w: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(</w:t>
            </w: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名门世家</w:t>
            </w: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)</w:t>
            </w:r>
          </w:p>
        </w:tc>
        <w:tc>
          <w:tcPr>
            <w:tcW w:w="2843" w:type="dxa"/>
            <w:vAlign w:val="center"/>
          </w:tcPr>
          <w:p w:rsidR="00846954" w:rsidRDefault="00A3200C">
            <w:pPr>
              <w:widowControl/>
              <w:jc w:val="left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统计资料报送情况监督检查</w:t>
            </w:r>
          </w:p>
        </w:tc>
        <w:tc>
          <w:tcPr>
            <w:tcW w:w="4251" w:type="dxa"/>
            <w:vAlign w:val="center"/>
          </w:tcPr>
          <w:p w:rsidR="00846954" w:rsidRDefault="00A3200C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cstheme="minorEastAsia"/>
              </w:rPr>
            </w:pPr>
            <w:r>
              <w:rPr>
                <w:rStyle w:val="font51"/>
                <w:rFonts w:asciiTheme="minorEastAsia" w:eastAsiaTheme="minorEastAsia" w:hAnsiTheme="minorEastAsia" w:cstheme="minorEastAsia" w:hint="eastAsia"/>
              </w:rPr>
              <w:t>未发现统计违法行为</w:t>
            </w:r>
          </w:p>
        </w:tc>
      </w:tr>
    </w:tbl>
    <w:p w:rsidR="00846954" w:rsidRDefault="00846954">
      <w:pPr>
        <w:spacing w:afterLines="50" w:after="156" w:line="560" w:lineRule="exact"/>
        <w:jc w:val="left"/>
        <w:rPr>
          <w:rFonts w:ascii="Times New Roman" w:eastAsia="方正黑体简体" w:hAnsi="Times New Roman" w:cs="Times New Roman"/>
          <w:sz w:val="32"/>
          <w:szCs w:val="32"/>
        </w:rPr>
      </w:pPr>
      <w:bookmarkStart w:id="0" w:name="_GoBack"/>
      <w:bookmarkEnd w:id="0"/>
    </w:p>
    <w:sectPr w:rsidR="00846954">
      <w:pgSz w:w="16838" w:h="11906" w:orient="landscape"/>
      <w:pgMar w:top="1587" w:right="1984" w:bottom="1474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310FBA"/>
    <w:rsid w:val="003A41CB"/>
    <w:rsid w:val="00846954"/>
    <w:rsid w:val="0092223A"/>
    <w:rsid w:val="00A3200C"/>
    <w:rsid w:val="02310FBA"/>
    <w:rsid w:val="278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D52864-2B3C-458E-86FD-24008DB3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2412</Words>
  <Characters>343</Characters>
  <Application>Microsoft Office Word</Application>
  <DocSecurity>0</DocSecurity>
  <Lines>2</Lines>
  <Paragraphs>5</Paragraphs>
  <ScaleCrop>false</ScaleCrop>
  <Company>云南省统计局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郭慧</dc:creator>
  <cp:lastModifiedBy>lenovo</cp:lastModifiedBy>
  <cp:revision>4</cp:revision>
  <dcterms:created xsi:type="dcterms:W3CDTF">2021-09-18T02:47:00Z</dcterms:created>
  <dcterms:modified xsi:type="dcterms:W3CDTF">2021-09-18T02:48:00Z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